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3" w:rsidRPr="004C5A73" w:rsidRDefault="004C5A73" w:rsidP="004C5A73">
      <w:pPr>
        <w:pStyle w:val="NoSpacing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4C5A73" w:rsidRPr="004C5A73" w:rsidRDefault="004C5A73" w:rsidP="004C5A73">
      <w:pPr>
        <w:pStyle w:val="NoSpacing"/>
        <w:jc w:val="both"/>
        <w:rPr>
          <w:rFonts w:eastAsia="Times New Roman"/>
          <w:sz w:val="24"/>
          <w:szCs w:val="24"/>
        </w:rPr>
      </w:pPr>
    </w:p>
    <w:p w:rsidR="004C5A73" w:rsidRPr="004C5A73" w:rsidRDefault="004C5A73" w:rsidP="002E287A">
      <w:pPr>
        <w:pStyle w:val="NoSpacing"/>
        <w:jc w:val="both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 w:rsidR="00147EEB">
        <w:rPr>
          <w:rFonts w:eastAsia="Times New Roman"/>
          <w:sz w:val="24"/>
          <w:szCs w:val="24"/>
        </w:rPr>
        <w:t xml:space="preserve">РД </w:t>
      </w:r>
      <w:r w:rsidR="002E287A">
        <w:rPr>
          <w:rFonts w:eastAsia="Times New Roman"/>
          <w:sz w:val="24"/>
          <w:szCs w:val="24"/>
        </w:rPr>
        <w:t>–</w:t>
      </w:r>
      <w:r w:rsidR="00147EEB">
        <w:rPr>
          <w:rFonts w:eastAsia="Times New Roman"/>
          <w:sz w:val="24"/>
          <w:szCs w:val="24"/>
        </w:rPr>
        <w:t xml:space="preserve"> </w:t>
      </w:r>
      <w:r w:rsidR="002E287A">
        <w:rPr>
          <w:rFonts w:eastAsia="Times New Roman"/>
          <w:sz w:val="24"/>
          <w:szCs w:val="24"/>
        </w:rPr>
        <w:t xml:space="preserve">09 – </w:t>
      </w:r>
      <w:r w:rsidR="004D0F5E">
        <w:rPr>
          <w:rFonts w:eastAsia="Times New Roman"/>
          <w:sz w:val="24"/>
          <w:szCs w:val="24"/>
        </w:rPr>
        <w:t>301</w:t>
      </w:r>
      <w:r w:rsidR="002E287A">
        <w:rPr>
          <w:rFonts w:eastAsia="Times New Roman"/>
          <w:sz w:val="24"/>
          <w:szCs w:val="24"/>
        </w:rPr>
        <w:t xml:space="preserve"> </w:t>
      </w:r>
      <w:r w:rsidRPr="004C5A73">
        <w:rPr>
          <w:rFonts w:eastAsia="Times New Roman"/>
          <w:sz w:val="24"/>
          <w:szCs w:val="24"/>
        </w:rPr>
        <w:t>от</w:t>
      </w:r>
      <w:r w:rsidR="004D0F5E">
        <w:rPr>
          <w:rFonts w:eastAsia="Times New Roman"/>
          <w:sz w:val="24"/>
          <w:szCs w:val="24"/>
        </w:rPr>
        <w:t xml:space="preserve"> 21.06.2018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 w:rsidR="00D22524">
        <w:rPr>
          <w:sz w:val="24"/>
          <w:szCs w:val="24"/>
        </w:rPr>
        <w:t>ДГ</w:t>
      </w:r>
      <w:r w:rsidR="00CA6956"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0144E3">
        <w:rPr>
          <w:sz w:val="24"/>
          <w:szCs w:val="24"/>
        </w:rPr>
        <w:t>Зорница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</w:p>
    <w:p w:rsidR="004C5A73" w:rsidRPr="004C5A73" w:rsidRDefault="004C5A73" w:rsidP="004C5A73">
      <w:pPr>
        <w:pStyle w:val="NoSpacing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Default="004D0F5E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</w:t>
      </w:r>
      <w:r w:rsidR="004F641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Михайлова</w:t>
      </w:r>
      <w:r w:rsidR="004C5A73" w:rsidRPr="004C5A73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 учител</w:t>
      </w:r>
    </w:p>
    <w:p w:rsidR="00DC4413" w:rsidRPr="004C5A73" w:rsidRDefault="00DC4413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D0F5E" w:rsidRDefault="004D0F5E" w:rsidP="004C5A73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Дена Симеонова</w:t>
      </w:r>
      <w:r w:rsid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старши учител</w:t>
      </w:r>
    </w:p>
    <w:p w:rsidR="00DC4413" w:rsidRDefault="00DC4413" w:rsidP="004C5A73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C5A73" w:rsidRPr="004C5A73" w:rsidRDefault="004D0F5E" w:rsidP="004C5A73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Мариана Господинова </w:t>
      </w:r>
      <w:r w:rsidR="00D22524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юрист</w:t>
      </w:r>
    </w:p>
    <w:p w:rsidR="004C5A73" w:rsidRPr="004C5A73" w:rsidRDefault="004C5A73" w:rsidP="004C5A73">
      <w:pPr>
        <w:pStyle w:val="NoSpacing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4C5A73" w:rsidRPr="004C5A73" w:rsidRDefault="004C5A73" w:rsidP="004C5A73">
      <w:pPr>
        <w:pStyle w:val="NoSpacing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 w:rsidR="007F11B2"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 w:rsidR="00970311">
        <w:rPr>
          <w:rFonts w:eastAsia="Times New Roman"/>
          <w:spacing w:val="-1"/>
          <w:sz w:val="24"/>
          <w:szCs w:val="24"/>
        </w:rPr>
        <w:t xml:space="preserve">Комисията започна работа на </w:t>
      </w:r>
      <w:r w:rsidR="004D0F5E">
        <w:rPr>
          <w:rFonts w:eastAsia="Times New Roman"/>
          <w:spacing w:val="-1"/>
          <w:sz w:val="24"/>
          <w:szCs w:val="24"/>
        </w:rPr>
        <w:t>02.07.2018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 w:rsidR="000144E3">
        <w:rPr>
          <w:rFonts w:eastAsia="Times New Roman"/>
          <w:spacing w:val="-1"/>
          <w:sz w:val="24"/>
          <w:szCs w:val="24"/>
        </w:rPr>
        <w:t>13</w:t>
      </w:r>
      <w:r w:rsidR="00147EEB">
        <w:rPr>
          <w:rFonts w:eastAsia="Times New Roman"/>
          <w:spacing w:val="-1"/>
          <w:sz w:val="24"/>
          <w:szCs w:val="24"/>
        </w:rPr>
        <w:t>.00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4C5A73" w:rsidRPr="004C5A73" w:rsidRDefault="004C5A73" w:rsidP="004C5A73">
      <w:pPr>
        <w:pStyle w:val="NoSpacing"/>
        <w:jc w:val="both"/>
        <w:rPr>
          <w:rFonts w:eastAsia="Times New Roman"/>
          <w:spacing w:val="-1"/>
          <w:sz w:val="24"/>
          <w:szCs w:val="24"/>
        </w:rPr>
      </w:pPr>
    </w:p>
    <w:p w:rsidR="004C5A73" w:rsidRDefault="004C5A73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</w:t>
      </w:r>
      <w:r w:rsidR="000144E3">
        <w:rPr>
          <w:rFonts w:eastAsia="Times New Roman"/>
          <w:spacing w:val="-1"/>
          <w:sz w:val="24"/>
          <w:szCs w:val="24"/>
        </w:rPr>
        <w:t>ото постъпване са, както следва</w:t>
      </w:r>
      <w:r w:rsidR="00E61D60">
        <w:rPr>
          <w:rFonts w:eastAsia="Times New Roman"/>
          <w:spacing w:val="-1"/>
          <w:sz w:val="24"/>
          <w:szCs w:val="24"/>
          <w:lang w:val="en-US"/>
        </w:rPr>
        <w:t>:</w:t>
      </w:r>
    </w:p>
    <w:p w:rsidR="004D0F5E" w:rsidRDefault="004D0F5E" w:rsidP="000144E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„Фууд Деливъри Експрес“ ЕООД</w:t>
      </w:r>
    </w:p>
    <w:p w:rsidR="000144E3" w:rsidRDefault="000144E3" w:rsidP="000144E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„Фантастика 2002“ ЕООД</w:t>
      </w:r>
    </w:p>
    <w:p w:rsidR="000144E3" w:rsidRDefault="000144E3" w:rsidP="000144E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„Мира Фууд“ ЕООД</w:t>
      </w:r>
    </w:p>
    <w:p w:rsidR="0044541D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</w:t>
      </w:r>
      <w:r w:rsidR="00D22524">
        <w:rPr>
          <w:rFonts w:eastAsia="Times New Roman"/>
          <w:spacing w:val="-1"/>
          <w:sz w:val="24"/>
          <w:szCs w:val="24"/>
        </w:rPr>
        <w:t>вери в ненарушеността на плик</w:t>
      </w:r>
      <w:proofErr w:type="spellStart"/>
      <w:r w:rsidR="00E61D60">
        <w:rPr>
          <w:rFonts w:eastAsia="Times New Roman"/>
          <w:spacing w:val="-1"/>
          <w:sz w:val="24"/>
          <w:szCs w:val="24"/>
          <w:lang w:val="en-US"/>
        </w:rPr>
        <w:t>овете</w:t>
      </w:r>
      <w:proofErr w:type="spellEnd"/>
      <w:r w:rsidR="00D22524">
        <w:rPr>
          <w:rFonts w:eastAsia="Times New Roman"/>
          <w:spacing w:val="-1"/>
          <w:sz w:val="24"/>
          <w:szCs w:val="24"/>
        </w:rPr>
        <w:t xml:space="preserve"> на участни</w:t>
      </w:r>
      <w:r w:rsidR="002E287A">
        <w:rPr>
          <w:rFonts w:eastAsia="Times New Roman"/>
          <w:spacing w:val="-1"/>
          <w:sz w:val="24"/>
          <w:szCs w:val="24"/>
        </w:rPr>
        <w:t>ците</w:t>
      </w:r>
      <w:r>
        <w:rPr>
          <w:rFonts w:eastAsia="Times New Roman"/>
          <w:spacing w:val="-1"/>
          <w:sz w:val="24"/>
          <w:szCs w:val="24"/>
        </w:rPr>
        <w:t>.</w:t>
      </w:r>
    </w:p>
    <w:p w:rsidR="007F11B2" w:rsidRDefault="007F11B2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</w:t>
      </w:r>
      <w:r w:rsidR="00E24A68">
        <w:rPr>
          <w:rFonts w:eastAsia="Times New Roman"/>
          <w:spacing w:val="-1"/>
          <w:sz w:val="24"/>
          <w:szCs w:val="24"/>
        </w:rPr>
        <w:t>ЗОП.</w:t>
      </w:r>
    </w:p>
    <w:p w:rsidR="00E24A68" w:rsidRDefault="00E24A68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24A68" w:rsidRDefault="00E24A68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. На отварянето на офертите на основание чл. 97, ал. 3 от Правилника за прилагане на ЗОП </w:t>
      </w:r>
      <w:r w:rsidR="00177E4A">
        <w:rPr>
          <w:rFonts w:eastAsia="Times New Roman"/>
          <w:spacing w:val="-1"/>
          <w:sz w:val="24"/>
          <w:szCs w:val="24"/>
        </w:rPr>
        <w:t>присъстват: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Pr="004C5A73" w:rsidRDefault="00177E4A" w:rsidP="00177E4A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</w:t>
      </w:r>
      <w:r w:rsidR="00D22524">
        <w:rPr>
          <w:rFonts w:eastAsia="Times New Roman"/>
          <w:spacing w:val="-1"/>
          <w:sz w:val="24"/>
          <w:szCs w:val="24"/>
        </w:rPr>
        <w:t xml:space="preserve"> участника</w:t>
      </w:r>
      <w:r>
        <w:rPr>
          <w:rFonts w:eastAsia="Times New Roman"/>
          <w:spacing w:val="-1"/>
          <w:sz w:val="24"/>
          <w:szCs w:val="24"/>
        </w:rPr>
        <w:t>, включително и ценовото предложение.</w:t>
      </w:r>
    </w:p>
    <w:p w:rsidR="0044541D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147EEB" w:rsidRDefault="00147EEB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4D0F5E" w:rsidRDefault="00E61D60" w:rsidP="004D0F5E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A. </w:t>
      </w:r>
      <w:r w:rsidR="004D0F5E">
        <w:rPr>
          <w:rFonts w:eastAsia="Times New Roman"/>
          <w:spacing w:val="-1"/>
          <w:sz w:val="24"/>
          <w:szCs w:val="24"/>
        </w:rPr>
        <w:t xml:space="preserve">Участникът </w:t>
      </w:r>
      <w:r w:rsidR="004D0F5E" w:rsidRPr="00147EEB">
        <w:rPr>
          <w:rFonts w:eastAsia="Times New Roman"/>
          <w:b/>
          <w:spacing w:val="-1"/>
          <w:sz w:val="24"/>
          <w:szCs w:val="24"/>
        </w:rPr>
        <w:t>„Фууд Деливъри Експрес“ ЕООД</w:t>
      </w:r>
      <w:r w:rsidR="004D0F5E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4D0F5E" w:rsidRDefault="004D0F5E" w:rsidP="004D0F5E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4D0F5E" w:rsidRDefault="004D0F5E" w:rsidP="004D0F5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22524">
        <w:rPr>
          <w:sz w:val="24"/>
          <w:szCs w:val="24"/>
        </w:rPr>
        <w:t>писък на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</w:t>
      </w:r>
      <w:r w:rsidRPr="00D22524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декларация за ЕИК;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Община Сопот с изх. № С – 5466 от 30.11.2016 г.,</w:t>
      </w:r>
      <w:r w:rsidRPr="004D61BE">
        <w:rPr>
          <w:sz w:val="24"/>
          <w:szCs w:val="24"/>
        </w:rPr>
        <w:t xml:space="preserve"> </w:t>
      </w:r>
      <w:r>
        <w:rPr>
          <w:sz w:val="24"/>
          <w:szCs w:val="24"/>
        </w:rPr>
        <w:t>извадка от регистъра на АОП по договор с Община Калояново</w:t>
      </w:r>
      <w:r w:rsidR="001146F6">
        <w:rPr>
          <w:sz w:val="24"/>
          <w:szCs w:val="24"/>
        </w:rPr>
        <w:t>, реф. № 187 – 2014 – 0002 от 07.01.2015 г.</w:t>
      </w:r>
      <w:r>
        <w:rPr>
          <w:sz w:val="24"/>
          <w:szCs w:val="24"/>
        </w:rPr>
        <w:t>, извадка от регистър на АОП по договор с Агенция Митници, реф. № 00334 – 2014 – 0016</w:t>
      </w:r>
      <w:r w:rsidR="001146F6">
        <w:rPr>
          <w:sz w:val="24"/>
          <w:szCs w:val="24"/>
        </w:rPr>
        <w:t xml:space="preserve"> от 09.10.2014 г.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9001:20</w:t>
      </w:r>
      <w:r>
        <w:rPr>
          <w:sz w:val="24"/>
          <w:szCs w:val="24"/>
        </w:rPr>
        <w:t>15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</w:t>
      </w:r>
      <w:r w:rsidRPr="00D22524">
        <w:rPr>
          <w:sz w:val="24"/>
          <w:szCs w:val="24"/>
        </w:rPr>
        <w:lastRenderedPageBreak/>
        <w:t xml:space="preserve">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 xml:space="preserve">– заверен превод и документи на чужд език;сертификат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05.07.2017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контрол,</w:t>
      </w:r>
      <w:r>
        <w:rPr>
          <w:sz w:val="24"/>
          <w:szCs w:val="24"/>
        </w:rPr>
        <w:t xml:space="preserve"> от 27.04.2018 г., ведно с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приложена към нея заповед № А 131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регистрация на обект за търговия на едро с храни № 2739 от 11.05.2016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</w:t>
      </w:r>
      <w:r>
        <w:rPr>
          <w:sz w:val="24"/>
          <w:szCs w:val="24"/>
        </w:rPr>
        <w:t xml:space="preserve"> 3646 от 25.05.2016 г.</w:t>
      </w:r>
      <w:r w:rsidRPr="00D22524">
        <w:rPr>
          <w:sz w:val="24"/>
          <w:szCs w:val="24"/>
        </w:rPr>
        <w:t xml:space="preserve">, удостоверение № </w:t>
      </w:r>
      <w:r>
        <w:rPr>
          <w:sz w:val="24"/>
          <w:szCs w:val="24"/>
        </w:rPr>
        <w:t>364</w:t>
      </w:r>
      <w:r w:rsidR="001146F6">
        <w:rPr>
          <w:sz w:val="24"/>
          <w:szCs w:val="24"/>
        </w:rPr>
        <w:t>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3</w:t>
      </w:r>
      <w:r>
        <w:rPr>
          <w:sz w:val="24"/>
          <w:szCs w:val="24"/>
        </w:rPr>
        <w:t>647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</w:t>
      </w:r>
      <w:r>
        <w:rPr>
          <w:sz w:val="24"/>
          <w:szCs w:val="24"/>
        </w:rPr>
        <w:t>364</w:t>
      </w:r>
      <w:r w:rsidR="001146F6">
        <w:rPr>
          <w:sz w:val="24"/>
          <w:szCs w:val="24"/>
        </w:rPr>
        <w:t>4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 или неучастие на подизпълнител; </w:t>
      </w:r>
      <w:r w:rsidRPr="00D22524">
        <w:rPr>
          <w:sz w:val="24"/>
          <w:szCs w:val="24"/>
        </w:rPr>
        <w:t>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25</w:t>
      </w:r>
      <w:r w:rsidR="001146F6">
        <w:rPr>
          <w:b/>
          <w:sz w:val="24"/>
          <w:szCs w:val="24"/>
        </w:rPr>
        <w:t>9.58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двеста петдесет</w:t>
      </w:r>
      <w:r w:rsidR="001146F6">
        <w:rPr>
          <w:sz w:val="24"/>
          <w:szCs w:val="24"/>
        </w:rPr>
        <w:t xml:space="preserve"> и девет лева и петдесет и осем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D0F5E" w:rsidRPr="003653D9" w:rsidRDefault="004D0F5E" w:rsidP="004D0F5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CF052D" w:rsidRDefault="00CF052D" w:rsidP="00E61D60">
      <w:pPr>
        <w:pStyle w:val="NoSpacing"/>
        <w:ind w:firstLine="720"/>
        <w:jc w:val="both"/>
        <w:rPr>
          <w:sz w:val="24"/>
          <w:szCs w:val="24"/>
        </w:rPr>
      </w:pPr>
    </w:p>
    <w:p w:rsidR="004D0F5E" w:rsidRDefault="00CF052D" w:rsidP="004D0F5E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Б. </w:t>
      </w:r>
      <w:r w:rsidR="004D0F5E">
        <w:rPr>
          <w:rFonts w:eastAsia="Times New Roman"/>
          <w:spacing w:val="-1"/>
          <w:sz w:val="24"/>
          <w:szCs w:val="24"/>
        </w:rPr>
        <w:t xml:space="preserve">Участникът </w:t>
      </w:r>
      <w:r w:rsidR="004D0F5E" w:rsidRPr="00784C59">
        <w:rPr>
          <w:rFonts w:eastAsia="Times New Roman"/>
          <w:b/>
          <w:spacing w:val="-1"/>
          <w:sz w:val="24"/>
          <w:szCs w:val="24"/>
        </w:rPr>
        <w:t>„Фантастика 2002“ ЕООД</w:t>
      </w:r>
      <w:r w:rsidR="004D0F5E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4D0F5E" w:rsidRDefault="004D0F5E" w:rsidP="004D0F5E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4D0F5E" w:rsidRDefault="004D0F5E" w:rsidP="004D0F5E">
      <w:pPr>
        <w:pStyle w:val="NoSpacing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Списък на документите; З</w:t>
      </w:r>
      <w:r w:rsidRPr="00D22524">
        <w:rPr>
          <w:sz w:val="24"/>
          <w:szCs w:val="24"/>
        </w:rPr>
        <w:t>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</w:t>
      </w:r>
      <w:r w:rsidRPr="00D22524">
        <w:rPr>
          <w:i/>
          <w:sz w:val="24"/>
          <w:szCs w:val="24"/>
        </w:rPr>
        <w:t>;</w:t>
      </w:r>
      <w:r w:rsidR="00DC441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декларация по чл. 54, ал. 1, т. 3 – 5 от ЗОП – по образец; декларация по чл. 54, ал. 1, т. 1,2 и 7 от ЗОП – по образец; декларация по чл. 55, ал. 1 от ЗОП – по образец; </w:t>
      </w:r>
      <w:r w:rsidR="00DC4413">
        <w:rPr>
          <w:sz w:val="24"/>
          <w:szCs w:val="24"/>
        </w:rPr>
        <w:t xml:space="preserve">декларация за съгласие с клаузите на предложения проект на договор – по образец; декларация за ненарушаване на правата на инсдустриална собственост – по образец – 2 бр.; </w:t>
      </w:r>
      <w:r>
        <w:rPr>
          <w:sz w:val="24"/>
          <w:szCs w:val="24"/>
        </w:rPr>
        <w:t>декларация за участието или неучастието на подизпълнители; ценово предложение;</w:t>
      </w:r>
    </w:p>
    <w:p w:rsidR="004D0F5E" w:rsidRDefault="004D0F5E" w:rsidP="004D0F5E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Предложената от участника оферта не отговаря на изискванията на Възложителя поради следните причини:</w:t>
      </w:r>
    </w:p>
    <w:p w:rsidR="004D0F5E" w:rsidRDefault="004D0F5E" w:rsidP="004D0F5E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представил </w:t>
      </w:r>
      <w:r>
        <w:rPr>
          <w:sz w:val="24"/>
          <w:szCs w:val="24"/>
        </w:rPr>
        <w:t>справка за оборота от договорите за доставка – по образец, която да удостовери минималното икономическо изискване, заложено от Възложителя за наличие на оборот от дейности еднакви с предмета на настоящата процедура и надвишаващ двукратния й размер.</w:t>
      </w:r>
    </w:p>
    <w:p w:rsidR="004D0F5E" w:rsidRDefault="004D0F5E" w:rsidP="004D0F5E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представител </w:t>
      </w:r>
      <w:r>
        <w:rPr>
          <w:sz w:val="24"/>
          <w:szCs w:val="24"/>
        </w:rPr>
        <w:t>справка – декларация за собствени и/или наети транспортни средства.</w:t>
      </w:r>
    </w:p>
    <w:p w:rsidR="004D0F5E" w:rsidRDefault="004D0F5E" w:rsidP="004D0F5E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които да удостоверяват дали участника притежава</w:t>
      </w:r>
      <w:r w:rsidRPr="006F7ABE">
        <w:rPr>
          <w:sz w:val="24"/>
          <w:szCs w:val="24"/>
        </w:rPr>
        <w:t xml:space="preserve"> внедрена система за управление на качеството по EN ISO 9001:2008 /или еквивалент/, сертификат за внедрена система за управление и безопасност на храните EN ISO 22000:2005 /или еквивалент/. </w:t>
      </w:r>
    </w:p>
    <w:p w:rsidR="004D0F5E" w:rsidRDefault="004D0F5E" w:rsidP="004D0F5E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че участника притежава</w:t>
      </w:r>
      <w:r w:rsidRPr="006F7ABE">
        <w:rPr>
          <w:sz w:val="24"/>
          <w:szCs w:val="24"/>
        </w:rPr>
        <w:t xml:space="preserve"> сертификат за акредитация </w:t>
      </w:r>
      <w:r>
        <w:rPr>
          <w:sz w:val="24"/>
          <w:szCs w:val="24"/>
        </w:rPr>
        <w:t xml:space="preserve">на сертифициращата организация, както и </w:t>
      </w:r>
      <w:r w:rsidRPr="006F7ABE">
        <w:rPr>
          <w:sz w:val="24"/>
          <w:szCs w:val="24"/>
        </w:rPr>
        <w:t xml:space="preserve">доказателства за наличие на акредитирана лаборатория за изпитване и контрол за съответствие - обхвата на приложената акредитация на лабораторията трябва да съответства на продуктите, за които кандидата участва. </w:t>
      </w:r>
    </w:p>
    <w:p w:rsidR="004D0F5E" w:rsidRDefault="004D0F5E" w:rsidP="004D0F5E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 дали участника п</w:t>
      </w:r>
      <w:r w:rsidRPr="006F7ABE">
        <w:rPr>
          <w:sz w:val="24"/>
          <w:szCs w:val="24"/>
        </w:rPr>
        <w:t xml:space="preserve">ритежава регистриран обект по чл.12 от Закона за храните, за производство и търговия с храни, обхващащо всички групи храни. </w:t>
      </w:r>
    </w:p>
    <w:p w:rsidR="00116127" w:rsidRDefault="004D0F5E" w:rsidP="004D0F5E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4D0F5E" w:rsidRDefault="004D0F5E" w:rsidP="004D0F5E">
      <w:pPr>
        <w:pStyle w:val="NoSpacing"/>
        <w:ind w:firstLine="720"/>
        <w:jc w:val="both"/>
        <w:rPr>
          <w:sz w:val="24"/>
          <w:szCs w:val="24"/>
        </w:rPr>
      </w:pPr>
    </w:p>
    <w:p w:rsidR="004D0F5E" w:rsidRDefault="00116127" w:rsidP="004D0F5E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В. </w:t>
      </w:r>
      <w:r w:rsidR="004D0F5E">
        <w:rPr>
          <w:rFonts w:eastAsia="Times New Roman"/>
          <w:spacing w:val="-1"/>
          <w:sz w:val="24"/>
          <w:szCs w:val="24"/>
        </w:rPr>
        <w:t xml:space="preserve">Участникът </w:t>
      </w:r>
      <w:r w:rsidR="004D0F5E" w:rsidRPr="00784C59">
        <w:rPr>
          <w:rFonts w:eastAsia="Times New Roman"/>
          <w:b/>
          <w:spacing w:val="-1"/>
          <w:sz w:val="24"/>
          <w:szCs w:val="24"/>
        </w:rPr>
        <w:t>„Мира Фууд“ ЕООД</w:t>
      </w:r>
      <w:r w:rsidR="004D0F5E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4D0F5E" w:rsidRDefault="004D0F5E" w:rsidP="004D0F5E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4D0F5E" w:rsidRDefault="004D0F5E" w:rsidP="004D0F5E">
      <w:pPr>
        <w:pStyle w:val="NoSpacing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за ЕИК, ведно с удостоверение за регистрация по ДДС;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Тракия Комерс 90 – АД от 09.01.2017 г.; удостоверение от Община </w:t>
      </w:r>
      <w:r>
        <w:rPr>
          <w:sz w:val="24"/>
          <w:szCs w:val="24"/>
        </w:rPr>
        <w:lastRenderedPageBreak/>
        <w:t xml:space="preserve">Калояново,  изх. № 7000 - 234 от 02.06.2017 г., удостоверение от Д.М. – Интернешънъл ООД, изх. № РИ – 66/16.07.2016 г.;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9001:20</w:t>
      </w:r>
      <w:r>
        <w:rPr>
          <w:sz w:val="24"/>
          <w:szCs w:val="24"/>
        </w:rPr>
        <w:t>08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>– заверен превод и документи на чужд език;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приложена към нея заповед № А 131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 xml:space="preserve">е посочено, че наемателя ще използва рег. № 1603114 на обекта собственост на фирма „Фууд Деливъри Експрес“ ЕООД; договор за наем от 05.06.2014 г. за ползване на складова площ; допълнително споразумение 18.01.2016 г.; допълнително споразумение от 26.10.2017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 </w:t>
      </w:r>
      <w:r>
        <w:rPr>
          <w:sz w:val="24"/>
          <w:szCs w:val="24"/>
        </w:rPr>
        <w:t>4009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удостоверение 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., </w:t>
      </w:r>
      <w:r w:rsidRPr="00D22524">
        <w:rPr>
          <w:sz w:val="24"/>
          <w:szCs w:val="24"/>
        </w:rPr>
        <w:t xml:space="preserve">удостоверение № </w:t>
      </w:r>
      <w:r>
        <w:rPr>
          <w:sz w:val="24"/>
          <w:szCs w:val="24"/>
        </w:rPr>
        <w:t>401</w:t>
      </w:r>
      <w:r w:rsidR="001146F6">
        <w:rPr>
          <w:sz w:val="24"/>
          <w:szCs w:val="24"/>
        </w:rPr>
        <w:t>3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</w:t>
      </w:r>
      <w:r w:rsidRPr="00D22524">
        <w:rPr>
          <w:sz w:val="24"/>
          <w:szCs w:val="24"/>
        </w:rPr>
        <w:t>удостоверение №</w:t>
      </w:r>
      <w:r w:rsidR="001146F6">
        <w:rPr>
          <w:sz w:val="24"/>
          <w:szCs w:val="24"/>
        </w:rPr>
        <w:t xml:space="preserve"> 4014</w:t>
      </w:r>
      <w:r>
        <w:rPr>
          <w:sz w:val="24"/>
          <w:szCs w:val="24"/>
        </w:rPr>
        <w:t xml:space="preserve"> от 30.06.2017 г.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 или неучастие на подизпълнител;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19</w:t>
      </w:r>
      <w:r w:rsidR="001146F6">
        <w:rPr>
          <w:b/>
          <w:sz w:val="24"/>
          <w:szCs w:val="24"/>
        </w:rPr>
        <w:t>7.81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 xml:space="preserve">сто деветдесет и </w:t>
      </w:r>
      <w:r w:rsidR="001146F6">
        <w:rPr>
          <w:sz w:val="24"/>
          <w:szCs w:val="24"/>
        </w:rPr>
        <w:t>седем лева и деветдесет и една</w:t>
      </w:r>
      <w:r>
        <w:rPr>
          <w:sz w:val="24"/>
          <w:szCs w:val="24"/>
        </w:rPr>
        <w:t xml:space="preserve">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77EA1" w:rsidRDefault="004D0F5E" w:rsidP="004D0F5E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E61D60" w:rsidRDefault="00E61D60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92B35" w:rsidRDefault="00B92B35" w:rsidP="00B92B35">
      <w:pPr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>VII</w:t>
      </w:r>
      <w:r w:rsidRPr="009755BF">
        <w:rPr>
          <w:sz w:val="24"/>
          <w:szCs w:val="24"/>
        </w:rPr>
        <w:t xml:space="preserve">. Въз основа на направените констатации комисията предлага офертата на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B92B35" w:rsidRPr="009755BF" w:rsidRDefault="00B92B35" w:rsidP="00B92B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предлага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</w:t>
      </w:r>
      <w:r>
        <w:rPr>
          <w:b/>
          <w:sz w:val="24"/>
          <w:szCs w:val="24"/>
        </w:rPr>
        <w:t>ООД</w:t>
      </w:r>
      <w:r>
        <w:rPr>
          <w:sz w:val="24"/>
          <w:szCs w:val="24"/>
        </w:rPr>
        <w:t xml:space="preserve"> да бъде отстранен от участие, тъй като представената оферта не отговаря на обявените условия. Не са представени изискуеми от Възложителя документи, които да удостоверят техническите и икономически възможности на участника. Не са представени и приложими документи по образец, а част от представените са само подписани от участника и не е попълнена изискваната информация. </w:t>
      </w:r>
      <w:r w:rsidR="00337E91">
        <w:rPr>
          <w:sz w:val="24"/>
          <w:szCs w:val="24"/>
        </w:rPr>
        <w:t>Представената ценова оферта не е попълнена</w:t>
      </w:r>
      <w:r>
        <w:rPr>
          <w:sz w:val="24"/>
          <w:szCs w:val="24"/>
        </w:rPr>
        <w:t xml:space="preserve">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B92B35" w:rsidRDefault="00B92B35" w:rsidP="00B92B35">
      <w:pPr>
        <w:ind w:firstLine="708"/>
        <w:jc w:val="both"/>
        <w:rPr>
          <w:sz w:val="24"/>
          <w:szCs w:val="24"/>
        </w:rPr>
      </w:pPr>
    </w:p>
    <w:p w:rsidR="00B92B35" w:rsidRDefault="00B92B35" w:rsidP="00B92B35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1146F6" w:rsidRPr="009755BF" w:rsidRDefault="001146F6" w:rsidP="00B92B35">
      <w:pPr>
        <w:ind w:firstLine="360"/>
        <w:jc w:val="both"/>
        <w:rPr>
          <w:sz w:val="24"/>
          <w:szCs w:val="24"/>
        </w:rPr>
      </w:pPr>
    </w:p>
    <w:p w:rsidR="00B92B35" w:rsidRPr="009755BF" w:rsidRDefault="00B92B35" w:rsidP="00B92B35">
      <w:pPr>
        <w:ind w:left="426"/>
        <w:jc w:val="both"/>
        <w:rPr>
          <w:b/>
          <w:sz w:val="24"/>
          <w:szCs w:val="24"/>
        </w:rPr>
      </w:pPr>
      <w:r w:rsidRPr="009755BF">
        <w:rPr>
          <w:b/>
          <w:sz w:val="24"/>
          <w:szCs w:val="24"/>
        </w:rPr>
        <w:t>1. „</w:t>
      </w:r>
      <w:r>
        <w:rPr>
          <w:b/>
          <w:sz w:val="24"/>
          <w:szCs w:val="24"/>
        </w:rPr>
        <w:t>Мира Фууд</w:t>
      </w:r>
      <w:r w:rsidRPr="009755BF">
        <w:rPr>
          <w:b/>
          <w:sz w:val="24"/>
          <w:szCs w:val="24"/>
        </w:rPr>
        <w:t>” ЕООД :</w:t>
      </w:r>
    </w:p>
    <w:p w:rsidR="00B92B35" w:rsidRDefault="00B92B35" w:rsidP="00B92B35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19</w:t>
      </w:r>
      <w:r w:rsidR="001146F6">
        <w:rPr>
          <w:b/>
          <w:sz w:val="24"/>
          <w:szCs w:val="24"/>
        </w:rPr>
        <w:t>7.81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B92B35" w:rsidRPr="009755BF" w:rsidRDefault="00B92B35" w:rsidP="00B92B35">
      <w:pPr>
        <w:ind w:left="426"/>
        <w:jc w:val="both"/>
        <w:rPr>
          <w:sz w:val="24"/>
          <w:szCs w:val="24"/>
        </w:rPr>
      </w:pPr>
    </w:p>
    <w:p w:rsidR="00B92B35" w:rsidRDefault="004D0F5E" w:rsidP="00B92B35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92B35" w:rsidRPr="009755BF">
        <w:rPr>
          <w:b/>
          <w:sz w:val="24"/>
          <w:szCs w:val="24"/>
        </w:rPr>
        <w:t xml:space="preserve">. </w:t>
      </w:r>
      <w:r w:rsidR="00B92B35" w:rsidRPr="00503AC5">
        <w:rPr>
          <w:b/>
          <w:sz w:val="24"/>
          <w:szCs w:val="24"/>
        </w:rPr>
        <w:t>„Фууд Деливъри Експрес” ЕООД</w:t>
      </w:r>
    </w:p>
    <w:p w:rsidR="00B92B35" w:rsidRPr="009755BF" w:rsidRDefault="00B92B35" w:rsidP="00B92B35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цена </w:t>
      </w:r>
      <w:r>
        <w:rPr>
          <w:sz w:val="24"/>
          <w:szCs w:val="24"/>
        </w:rPr>
        <w:t>–</w:t>
      </w:r>
      <w:r w:rsidRPr="009755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1146F6">
        <w:rPr>
          <w:b/>
          <w:sz w:val="24"/>
          <w:szCs w:val="24"/>
        </w:rPr>
        <w:t>59.58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B92B35" w:rsidRDefault="00B92B35" w:rsidP="00B92B35">
      <w:pPr>
        <w:ind w:firstLine="708"/>
        <w:jc w:val="both"/>
        <w:rPr>
          <w:sz w:val="24"/>
          <w:szCs w:val="24"/>
          <w:lang w:val="en-US"/>
        </w:rPr>
      </w:pPr>
    </w:p>
    <w:p w:rsidR="00B92B35" w:rsidRDefault="00B92B35" w:rsidP="00B92B35">
      <w:pPr>
        <w:ind w:firstLine="708"/>
        <w:jc w:val="both"/>
        <w:rPr>
          <w:sz w:val="24"/>
          <w:szCs w:val="24"/>
        </w:rPr>
      </w:pPr>
    </w:p>
    <w:p w:rsidR="00B92B35" w:rsidRDefault="00B92B35" w:rsidP="00B92B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Предвид изложеното комисията класира на първо място участника „</w:t>
      </w:r>
      <w:r>
        <w:rPr>
          <w:b/>
          <w:sz w:val="24"/>
          <w:szCs w:val="24"/>
        </w:rPr>
        <w:t xml:space="preserve">Мира Фууд“ </w:t>
      </w:r>
      <w:r w:rsidRPr="00E25699">
        <w:rPr>
          <w:b/>
          <w:sz w:val="24"/>
          <w:szCs w:val="24"/>
        </w:rPr>
        <w:t>ЕООД</w:t>
      </w:r>
      <w:r>
        <w:rPr>
          <w:sz w:val="24"/>
          <w:szCs w:val="24"/>
        </w:rPr>
        <w:t>, който е  представил оферта с най – ниска предложена цена.</w:t>
      </w:r>
    </w:p>
    <w:p w:rsidR="00B92B35" w:rsidRDefault="00B92B35" w:rsidP="00B92B35">
      <w:pPr>
        <w:ind w:firstLine="708"/>
        <w:jc w:val="both"/>
        <w:rPr>
          <w:b/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Pr="004C5A73">
        <w:rPr>
          <w:rFonts w:eastAsia="Times New Roman"/>
          <w:sz w:val="24"/>
          <w:szCs w:val="24"/>
        </w:rPr>
        <w:t>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>
        <w:rPr>
          <w:sz w:val="24"/>
          <w:szCs w:val="24"/>
        </w:rPr>
        <w:t>Зорница“</w:t>
      </w:r>
      <w:r w:rsidRPr="004C5A73">
        <w:rPr>
          <w:sz w:val="24"/>
          <w:szCs w:val="24"/>
        </w:rPr>
        <w:t>, гр. Карлово</w:t>
      </w:r>
      <w:r w:rsidRPr="004C5A7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.</w:t>
      </w:r>
    </w:p>
    <w:p w:rsidR="00B92B35" w:rsidRDefault="00B92B35" w:rsidP="00B92B35">
      <w:pPr>
        <w:ind w:firstLine="708"/>
        <w:jc w:val="both"/>
        <w:rPr>
          <w:b/>
          <w:sz w:val="24"/>
          <w:szCs w:val="24"/>
        </w:rPr>
      </w:pPr>
    </w:p>
    <w:p w:rsidR="00B92B35" w:rsidRPr="004C5A73" w:rsidRDefault="00B92B35" w:rsidP="00B92B35">
      <w:pPr>
        <w:pStyle w:val="WW-Default"/>
        <w:ind w:firstLine="708"/>
        <w:jc w:val="both"/>
      </w:pPr>
      <w:r>
        <w:lastRenderedPageBreak/>
        <w:t>Комисията приключи работ</w:t>
      </w:r>
      <w:r w:rsidR="004D0F5E">
        <w:t>а на 04</w:t>
      </w:r>
      <w:r>
        <w:t>.07.201</w:t>
      </w:r>
      <w:r w:rsidR="004D0F5E">
        <w:t>8</w:t>
      </w:r>
      <w:r>
        <w:t xml:space="preserve"> г. и цялата документация по процедурата, заедно с настоящия протокол се предава на Възложителя за утвърждаване на основание чл. 97, ал. 4 от Правилника за прилагане на ЗОП.</w:t>
      </w:r>
    </w:p>
    <w:p w:rsidR="004C5A73" w:rsidRPr="004C5A73" w:rsidRDefault="004C5A73" w:rsidP="004C5A73">
      <w:pPr>
        <w:pStyle w:val="WW-Default"/>
        <w:ind w:firstLine="708"/>
        <w:jc w:val="both"/>
      </w:pPr>
    </w:p>
    <w:p w:rsidR="00417B21" w:rsidRDefault="00417B21" w:rsidP="00417B21">
      <w:pPr>
        <w:pStyle w:val="NoSpacing"/>
        <w:ind w:firstLine="720"/>
        <w:jc w:val="both"/>
        <w:rPr>
          <w:sz w:val="24"/>
          <w:szCs w:val="24"/>
        </w:rPr>
      </w:pPr>
    </w:p>
    <w:p w:rsidR="004D0F5E" w:rsidRDefault="004D0F5E" w:rsidP="004D0F5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</w:t>
      </w:r>
      <w:r w:rsidR="004F641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Михайлова</w:t>
      </w:r>
      <w:r w:rsidRPr="004C5A73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 учител</w:t>
      </w:r>
      <w:r w:rsidR="004F6415">
        <w:rPr>
          <w:rFonts w:eastAsia="Times New Roman"/>
          <w:sz w:val="24"/>
          <w:szCs w:val="24"/>
        </w:rPr>
        <w:t xml:space="preserve"> - чл. 42, ал. 5 от ЗОП</w:t>
      </w:r>
    </w:p>
    <w:p w:rsidR="004D0F5E" w:rsidRDefault="004D0F5E" w:rsidP="004D0F5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D0F5E" w:rsidRPr="004C5A73" w:rsidRDefault="004D0F5E" w:rsidP="004D0F5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D0F5E" w:rsidRDefault="004D0F5E" w:rsidP="004D0F5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Дена Симеонова – старши учител</w:t>
      </w:r>
      <w:r w:rsidR="004F6415">
        <w:rPr>
          <w:rFonts w:eastAsia="Times New Roman"/>
          <w:sz w:val="24"/>
          <w:szCs w:val="24"/>
        </w:rPr>
        <w:t xml:space="preserve"> - </w:t>
      </w:r>
      <w:r w:rsidR="004F6415">
        <w:rPr>
          <w:rFonts w:eastAsia="Times New Roman"/>
          <w:sz w:val="24"/>
          <w:szCs w:val="24"/>
        </w:rPr>
        <w:t>чл. 42, ал. 5 от ЗОП</w:t>
      </w:r>
    </w:p>
    <w:p w:rsidR="004D0F5E" w:rsidRDefault="004D0F5E" w:rsidP="004D0F5E">
      <w:pPr>
        <w:ind w:right="281" w:firstLine="708"/>
        <w:jc w:val="both"/>
        <w:rPr>
          <w:rFonts w:eastAsia="Times New Roman"/>
          <w:sz w:val="24"/>
          <w:szCs w:val="24"/>
        </w:rPr>
      </w:pPr>
    </w:p>
    <w:p w:rsidR="004D0F5E" w:rsidRDefault="004D0F5E" w:rsidP="004D0F5E">
      <w:pPr>
        <w:ind w:right="281" w:firstLine="708"/>
        <w:jc w:val="both"/>
        <w:rPr>
          <w:rFonts w:eastAsia="Times New Roman"/>
          <w:sz w:val="24"/>
          <w:szCs w:val="24"/>
        </w:rPr>
      </w:pPr>
    </w:p>
    <w:p w:rsidR="004C5A73" w:rsidRDefault="004D0F5E" w:rsidP="004F6415">
      <w:pPr>
        <w:ind w:right="281" w:firstLine="708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 – юрист</w:t>
      </w:r>
      <w:r w:rsidR="004F6415">
        <w:rPr>
          <w:rFonts w:eastAsia="Times New Roman"/>
          <w:sz w:val="24"/>
          <w:szCs w:val="24"/>
        </w:rPr>
        <w:t xml:space="preserve"> - </w:t>
      </w:r>
      <w:r w:rsidR="004F6415">
        <w:rPr>
          <w:rFonts w:eastAsia="Times New Roman"/>
          <w:sz w:val="24"/>
          <w:szCs w:val="24"/>
        </w:rPr>
        <w:t>чл. 42, ал. 5 от ЗОП</w:t>
      </w:r>
    </w:p>
    <w:p w:rsidR="0037706D" w:rsidRDefault="0037706D" w:rsidP="004C5A73">
      <w:pPr>
        <w:ind w:right="281"/>
        <w:jc w:val="both"/>
        <w:rPr>
          <w:b/>
          <w:sz w:val="24"/>
          <w:szCs w:val="24"/>
        </w:rPr>
      </w:pPr>
    </w:p>
    <w:p w:rsidR="004D0F5E" w:rsidRPr="004C5A73" w:rsidRDefault="004D0F5E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763EDD" w:rsidRDefault="004C5A73" w:rsidP="004C5A73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 w:rsidR="004F6415">
        <w:rPr>
          <w:b/>
          <w:sz w:val="24"/>
          <w:szCs w:val="24"/>
        </w:rPr>
        <w:t xml:space="preserve"> </w:t>
      </w:r>
      <w:r w:rsidR="004F6415">
        <w:rPr>
          <w:rFonts w:eastAsia="Times New Roman"/>
          <w:sz w:val="24"/>
          <w:szCs w:val="24"/>
        </w:rPr>
        <w:t>чл. 42, ал. 5 от ЗОП</w:t>
      </w:r>
    </w:p>
    <w:p w:rsidR="00763EDD" w:rsidRDefault="00763EDD" w:rsidP="004C5A73">
      <w:pPr>
        <w:ind w:right="281"/>
        <w:jc w:val="both"/>
        <w:rPr>
          <w:b/>
          <w:sz w:val="24"/>
          <w:szCs w:val="24"/>
        </w:rPr>
      </w:pPr>
    </w:p>
    <w:p w:rsidR="00763EDD" w:rsidRDefault="00763EDD" w:rsidP="004C5A73">
      <w:pPr>
        <w:ind w:right="281"/>
        <w:jc w:val="both"/>
        <w:rPr>
          <w:b/>
          <w:sz w:val="24"/>
          <w:szCs w:val="24"/>
        </w:rPr>
      </w:pPr>
    </w:p>
    <w:p w:rsidR="00763EDD" w:rsidRDefault="00763EDD" w:rsidP="004C5A73">
      <w:pPr>
        <w:ind w:right="281"/>
        <w:jc w:val="both"/>
        <w:rPr>
          <w:b/>
          <w:sz w:val="24"/>
          <w:szCs w:val="24"/>
        </w:rPr>
      </w:pPr>
    </w:p>
    <w:p w:rsidR="00763EDD" w:rsidRDefault="00763EDD" w:rsidP="004C5A73">
      <w:pPr>
        <w:ind w:right="281"/>
        <w:jc w:val="both"/>
        <w:rPr>
          <w:b/>
          <w:sz w:val="24"/>
          <w:szCs w:val="24"/>
        </w:rPr>
      </w:pPr>
    </w:p>
    <w:p w:rsidR="00763EDD" w:rsidRDefault="00763EDD" w:rsidP="004C5A73">
      <w:pPr>
        <w:ind w:right="281"/>
        <w:jc w:val="both"/>
        <w:rPr>
          <w:b/>
          <w:sz w:val="24"/>
          <w:szCs w:val="24"/>
        </w:rPr>
      </w:pPr>
    </w:p>
    <w:p w:rsidR="00763EDD" w:rsidRDefault="00763EDD" w:rsidP="004C5A73">
      <w:pPr>
        <w:ind w:right="281"/>
        <w:jc w:val="both"/>
        <w:rPr>
          <w:b/>
          <w:sz w:val="24"/>
          <w:szCs w:val="24"/>
        </w:rPr>
      </w:pPr>
    </w:p>
    <w:p w:rsidR="00763EDD" w:rsidRDefault="00763EDD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</w:p>
    <w:p w:rsidR="001146F6" w:rsidRDefault="001146F6" w:rsidP="004C5A73">
      <w:pPr>
        <w:ind w:right="281"/>
        <w:jc w:val="both"/>
        <w:rPr>
          <w:b/>
          <w:sz w:val="24"/>
          <w:szCs w:val="24"/>
        </w:rPr>
      </w:pPr>
      <w:bookmarkStart w:id="0" w:name="_GoBack"/>
      <w:bookmarkEnd w:id="0"/>
    </w:p>
    <w:sectPr w:rsidR="001146F6" w:rsidSect="00174FB4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7B2"/>
    <w:multiLevelType w:val="hybridMultilevel"/>
    <w:tmpl w:val="3620D752"/>
    <w:lvl w:ilvl="0" w:tplc="D654E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A73"/>
    <w:rsid w:val="000144E3"/>
    <w:rsid w:val="000147E7"/>
    <w:rsid w:val="000759E9"/>
    <w:rsid w:val="000B44BF"/>
    <w:rsid w:val="000E6484"/>
    <w:rsid w:val="001146F6"/>
    <w:rsid w:val="00116127"/>
    <w:rsid w:val="00147EEB"/>
    <w:rsid w:val="001611BA"/>
    <w:rsid w:val="00177E4A"/>
    <w:rsid w:val="00222AF7"/>
    <w:rsid w:val="002E287A"/>
    <w:rsid w:val="002F2706"/>
    <w:rsid w:val="00337E91"/>
    <w:rsid w:val="0037706D"/>
    <w:rsid w:val="00417B21"/>
    <w:rsid w:val="0044541D"/>
    <w:rsid w:val="004C5A73"/>
    <w:rsid w:val="004D0F5E"/>
    <w:rsid w:val="004F6415"/>
    <w:rsid w:val="004F727A"/>
    <w:rsid w:val="00503AC5"/>
    <w:rsid w:val="005D4468"/>
    <w:rsid w:val="00611C4D"/>
    <w:rsid w:val="006879D1"/>
    <w:rsid w:val="00763EDD"/>
    <w:rsid w:val="007826FB"/>
    <w:rsid w:val="00784C59"/>
    <w:rsid w:val="00797782"/>
    <w:rsid w:val="007F11B2"/>
    <w:rsid w:val="00846197"/>
    <w:rsid w:val="00864051"/>
    <w:rsid w:val="00877EA1"/>
    <w:rsid w:val="009178B2"/>
    <w:rsid w:val="00970311"/>
    <w:rsid w:val="00B92B35"/>
    <w:rsid w:val="00C12538"/>
    <w:rsid w:val="00C6303F"/>
    <w:rsid w:val="00CA6956"/>
    <w:rsid w:val="00CB0425"/>
    <w:rsid w:val="00CF052D"/>
    <w:rsid w:val="00D001E3"/>
    <w:rsid w:val="00D22524"/>
    <w:rsid w:val="00DB589D"/>
    <w:rsid w:val="00DC4413"/>
    <w:rsid w:val="00E10CB2"/>
    <w:rsid w:val="00E24A68"/>
    <w:rsid w:val="00E36306"/>
    <w:rsid w:val="00E61D60"/>
    <w:rsid w:val="00EB6834"/>
    <w:rsid w:val="00F07765"/>
    <w:rsid w:val="00F37BBA"/>
    <w:rsid w:val="00FA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4C5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C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2016-07-27T07:57:00Z</cp:lastPrinted>
  <dcterms:created xsi:type="dcterms:W3CDTF">2016-07-25T08:17:00Z</dcterms:created>
  <dcterms:modified xsi:type="dcterms:W3CDTF">2018-07-03T08:18:00Z</dcterms:modified>
</cp:coreProperties>
</file>